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6" w:tooltip="Постановление Правительства РФ от 23.05.2025 N 718 &quot;О внесении изменений в некоторые акты Правительства Российской Федерации&quot; {КонсультантПлюс}" w:history="0">
              <w:r>
                <w:rPr>
                  <w:color w:val="0000ff"/>
                  <w:sz w:val="24"/>
                </w:rPr>
                <w:t xml:space="preserve">Постановления</w:t>
              </w:r>
            </w:hyperlink>
            <w:r>
              <w:rPr>
                <w:color w:val="392c69"/>
                <w:sz w:val="24"/>
              </w:rPr>
              <w:t xml:space="preserve"> Правительства РФ от 23.05.2025 N 718)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hyperlink r:id="rId7" w:tooltip="Постановление Правительства РФ от 25.06.2021 N 990 (ред. от 23.05.2025) &quot;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&quot; {КонсультантПлюс}" w:history="0">
        <w:r>
          <w:rPr>
            <w:i/>
            <w:color w:val="0000ff"/>
            <w:sz w:val="24"/>
          </w:rPr>
          <w:br/>
          <w:t xml:space="preserve">Постановление Правительства РФ от 25.06.2021 N 990 (ред. от 23.05.2025) 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 {КонсультантПлюс}</w:t>
        </w:r>
      </w:hyperlink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yperlink" Target="http://df-consperm.gorodperm.ru/cons/cgi/online.cgi?req=doc&amp;base=LAW&amp;n=505922&amp;date=14.01.2026&amp;dst=100022&amp;field=134" TargetMode="External"/><Relationship Id="rId7" Type="http://schemas.openxmlformats.org/officeDocument/2006/relationships/hyperlink" Target="http://df-consperm.gorodperm.ru/cons/cgi/online.cgi?req=doc&amp;base=LAW&amp;n=506018&amp;date=14.01.2026&amp;dst=1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25.06.2021 N 990
(ред. от 23.05.2025)
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dc:title>
  <dcterms:created xsi:type="dcterms:W3CDTF">2026-01-14T11:22:01Z</dcterms:created>
</cp:coreProperties>
</file>